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557BBE" w:rsidTr="00557BBE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DB6943" w:rsidRPr="00DB6943" w:rsidRDefault="00DB6943" w:rsidP="00DB6943">
      <w:pPr>
        <w:jc w:val="center"/>
        <w:rPr>
          <w:rFonts w:ascii="Times New Roman" w:hAnsi="Times New Roman" w:cs="Times New Roman"/>
          <w:sz w:val="28"/>
          <w:szCs w:val="28"/>
        </w:rPr>
      </w:pPr>
      <w:r w:rsidRPr="00DB6943">
        <w:rPr>
          <w:rFonts w:ascii="Times New Roman" w:hAnsi="Times New Roman" w:cs="Times New Roman"/>
          <w:sz w:val="28"/>
          <w:szCs w:val="28"/>
        </w:rPr>
        <w:t xml:space="preserve">4-го заседания Суражского районного Совета народных депутатов </w:t>
      </w:r>
      <w:r w:rsidRPr="00DB694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B694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57BBE" w:rsidRDefault="00237A55" w:rsidP="00237A55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</w:t>
      </w:r>
      <w:r w:rsidR="00C51B24">
        <w:rPr>
          <w:rFonts w:ascii="Times New Roman" w:hAnsi="Times New Roman"/>
          <w:sz w:val="28"/>
          <w:szCs w:val="28"/>
        </w:rPr>
        <w:t>202</w:t>
      </w:r>
      <w:r w:rsidR="005960D3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69</w:t>
      </w:r>
    </w:p>
    <w:p w:rsidR="009975F9" w:rsidRPr="009975F9" w:rsidRDefault="00557BBE" w:rsidP="00237A55">
      <w:pPr>
        <w:widowControl w:val="0"/>
        <w:autoSpaceDE w:val="0"/>
        <w:autoSpaceDN w:val="0"/>
        <w:adjustRightInd w:val="0"/>
        <w:spacing w:after="0" w:line="0" w:lineRule="atLeast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 w:rsidRPr="009975F9"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</w:t>
      </w:r>
      <w:r w:rsidR="00237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75F9">
        <w:rPr>
          <w:rFonts w:ascii="Times New Roman" w:hAnsi="Times New Roman" w:cs="Times New Roman"/>
          <w:bCs/>
          <w:sz w:val="28"/>
          <w:szCs w:val="28"/>
        </w:rPr>
        <w:t xml:space="preserve">Суражского района </w:t>
      </w:r>
      <w:r w:rsidR="009975F9" w:rsidRPr="009975F9">
        <w:rPr>
          <w:rFonts w:ascii="Times New Roman" w:hAnsi="Times New Roman" w:cs="Times New Roman"/>
          <w:sz w:val="28"/>
          <w:szCs w:val="28"/>
        </w:rPr>
        <w:t xml:space="preserve">на передачу </w:t>
      </w:r>
      <w:r w:rsidR="00237A55">
        <w:rPr>
          <w:rFonts w:ascii="Times New Roman" w:hAnsi="Times New Roman" w:cs="Times New Roman"/>
          <w:sz w:val="28"/>
          <w:szCs w:val="28"/>
        </w:rPr>
        <w:t xml:space="preserve"> </w:t>
      </w:r>
      <w:r w:rsidR="009975F9" w:rsidRPr="009975F9">
        <w:rPr>
          <w:rFonts w:ascii="Times New Roman" w:hAnsi="Times New Roman" w:cs="Times New Roman"/>
          <w:sz w:val="28"/>
          <w:szCs w:val="28"/>
        </w:rPr>
        <w:t xml:space="preserve">в безвозмездное пользование  Брянскому  региональному отделению </w:t>
      </w:r>
      <w:r w:rsidR="00237A55">
        <w:rPr>
          <w:rFonts w:ascii="Times New Roman" w:hAnsi="Times New Roman" w:cs="Times New Roman"/>
          <w:sz w:val="28"/>
          <w:szCs w:val="28"/>
        </w:rPr>
        <w:t xml:space="preserve"> </w:t>
      </w:r>
      <w:r w:rsidR="00FA71B6">
        <w:rPr>
          <w:rFonts w:ascii="Times New Roman" w:hAnsi="Times New Roman" w:cs="Times New Roman"/>
          <w:sz w:val="28"/>
          <w:szCs w:val="28"/>
        </w:rPr>
        <w:t xml:space="preserve">Всероссийской политической </w:t>
      </w:r>
      <w:r w:rsidR="009975F9" w:rsidRPr="009975F9">
        <w:rPr>
          <w:rFonts w:ascii="Times New Roman" w:hAnsi="Times New Roman" w:cs="Times New Roman"/>
          <w:sz w:val="28"/>
          <w:szCs w:val="28"/>
        </w:rPr>
        <w:t xml:space="preserve">партии </w:t>
      </w:r>
      <w:r w:rsidR="00237A55">
        <w:rPr>
          <w:rFonts w:ascii="Times New Roman" w:hAnsi="Times New Roman" w:cs="Times New Roman"/>
          <w:sz w:val="28"/>
          <w:szCs w:val="28"/>
        </w:rPr>
        <w:t xml:space="preserve"> </w:t>
      </w:r>
      <w:r w:rsidR="009975F9" w:rsidRPr="009975F9">
        <w:rPr>
          <w:rFonts w:ascii="Times New Roman" w:hAnsi="Times New Roman" w:cs="Times New Roman"/>
          <w:sz w:val="28"/>
          <w:szCs w:val="28"/>
        </w:rPr>
        <w:t>«Единая Россия» нежилого помещения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6A170B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7BBE" w:rsidRPr="00B07228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F21262" w:rsidRPr="00B07228">
        <w:rPr>
          <w:rFonts w:ascii="Times New Roman" w:hAnsi="Times New Roman" w:cs="Times New Roman"/>
          <w:sz w:val="28"/>
          <w:szCs w:val="28"/>
        </w:rPr>
        <w:t xml:space="preserve">со статьей 689 Гражданского кодекса Российской Федерации, с подпунктом «б» пункта 1 статьи 32 Федерального закона от 11.07.2001 № 95-ФЗ «О политических партиях»,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  18.08.2021 г. № 137  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 w:rsidR="00557B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</w:t>
      </w:r>
      <w:r w:rsidR="00557BBE">
        <w:rPr>
          <w:rFonts w:ascii="Times New Roman" w:hAnsi="Times New Roman" w:cs="Times New Roman"/>
          <w:sz w:val="28"/>
          <w:szCs w:val="28"/>
        </w:rPr>
        <w:t xml:space="preserve"> Суражский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37A55" w:rsidRDefault="00237A55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70B" w:rsidRPr="006A170B" w:rsidRDefault="00557BBE" w:rsidP="006A170B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line="240" w:lineRule="auto"/>
        <w:ind w:left="0"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администрации Суражского района </w:t>
      </w:r>
      <w:r w:rsidR="006A170B">
        <w:rPr>
          <w:rFonts w:ascii="Times New Roman" w:hAnsi="Times New Roman" w:cs="Times New Roman"/>
          <w:sz w:val="28"/>
          <w:szCs w:val="28"/>
        </w:rPr>
        <w:t xml:space="preserve">на </w:t>
      </w:r>
      <w:r w:rsidR="006A170B" w:rsidRPr="009975F9">
        <w:rPr>
          <w:rFonts w:ascii="Times New Roman" w:hAnsi="Times New Roman" w:cs="Times New Roman"/>
          <w:sz w:val="28"/>
          <w:szCs w:val="28"/>
        </w:rPr>
        <w:t>переда</w:t>
      </w:r>
      <w:r w:rsidR="006A170B">
        <w:rPr>
          <w:rFonts w:ascii="Times New Roman" w:hAnsi="Times New Roman" w:cs="Times New Roman"/>
          <w:sz w:val="28"/>
          <w:szCs w:val="28"/>
        </w:rPr>
        <w:t xml:space="preserve">чу </w:t>
      </w:r>
      <w:r w:rsidR="006A170B" w:rsidRPr="009975F9">
        <w:rPr>
          <w:rFonts w:ascii="Times New Roman" w:hAnsi="Times New Roman" w:cs="Times New Roman"/>
          <w:sz w:val="28"/>
          <w:szCs w:val="28"/>
        </w:rPr>
        <w:t xml:space="preserve">в </w:t>
      </w:r>
      <w:r w:rsidR="006A170B" w:rsidRPr="006A170B">
        <w:rPr>
          <w:rFonts w:ascii="Times New Roman" w:hAnsi="Times New Roman" w:cs="Times New Roman"/>
          <w:sz w:val="28"/>
          <w:szCs w:val="28"/>
        </w:rPr>
        <w:t xml:space="preserve">безвозмездное пользование  Брянскому  региональному отделению Всероссийской политической партии «Единая Россия» нежилого помещения, расположенного по адресу: Брянская область, </w:t>
      </w:r>
      <w:r w:rsidR="00214E81">
        <w:rPr>
          <w:rFonts w:ascii="Times New Roman" w:hAnsi="Times New Roman" w:cs="Times New Roman"/>
          <w:sz w:val="28"/>
          <w:szCs w:val="28"/>
        </w:rPr>
        <w:t>Суражский</w:t>
      </w:r>
      <w:r w:rsidR="006A170B" w:rsidRPr="006A170B">
        <w:rPr>
          <w:rFonts w:ascii="Times New Roman" w:hAnsi="Times New Roman" w:cs="Times New Roman"/>
          <w:sz w:val="28"/>
          <w:szCs w:val="28"/>
        </w:rPr>
        <w:t xml:space="preserve"> район, г.</w:t>
      </w:r>
      <w:r w:rsidR="00214E81">
        <w:rPr>
          <w:rFonts w:ascii="Times New Roman" w:hAnsi="Times New Roman" w:cs="Times New Roman"/>
          <w:sz w:val="28"/>
          <w:szCs w:val="28"/>
        </w:rPr>
        <w:t xml:space="preserve"> Сураж</w:t>
      </w:r>
      <w:r w:rsidR="006A170B" w:rsidRPr="006A170B">
        <w:rPr>
          <w:rFonts w:ascii="Times New Roman" w:hAnsi="Times New Roman" w:cs="Times New Roman"/>
          <w:sz w:val="28"/>
          <w:szCs w:val="28"/>
        </w:rPr>
        <w:t>, ул.</w:t>
      </w:r>
      <w:r w:rsidR="00214E81">
        <w:rPr>
          <w:rFonts w:ascii="Times New Roman" w:hAnsi="Times New Roman" w:cs="Times New Roman"/>
          <w:sz w:val="28"/>
          <w:szCs w:val="28"/>
        </w:rPr>
        <w:t xml:space="preserve"> Ленина, д. 40</w:t>
      </w:r>
      <w:r w:rsidR="004D2175">
        <w:rPr>
          <w:rFonts w:ascii="Times New Roman" w:hAnsi="Times New Roman" w:cs="Times New Roman"/>
          <w:sz w:val="28"/>
          <w:szCs w:val="28"/>
        </w:rPr>
        <w:t xml:space="preserve">, </w:t>
      </w:r>
      <w:r w:rsidR="006A170B" w:rsidRPr="006A170B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="00F018F9">
        <w:rPr>
          <w:rFonts w:ascii="Times New Roman" w:hAnsi="Times New Roman" w:cs="Times New Roman"/>
          <w:sz w:val="28"/>
          <w:szCs w:val="28"/>
        </w:rPr>
        <w:t>Суражского</w:t>
      </w:r>
      <w:r w:rsidR="006A170B" w:rsidRPr="006A170B">
        <w:rPr>
          <w:rFonts w:ascii="Times New Roman" w:hAnsi="Times New Roman" w:cs="Times New Roman"/>
          <w:sz w:val="28"/>
          <w:szCs w:val="28"/>
        </w:rPr>
        <w:t xml:space="preserve"> местного отделения  Всероссийской политической партии «Единая Россия» </w:t>
      </w:r>
      <w:r w:rsidR="00FA71B6">
        <w:rPr>
          <w:rFonts w:ascii="Times New Roman" w:hAnsi="Times New Roman" w:cs="Times New Roman"/>
          <w:sz w:val="28"/>
          <w:szCs w:val="28"/>
        </w:rPr>
        <w:t>сроком на один год.</w:t>
      </w:r>
    </w:p>
    <w:p w:rsidR="00F018F9" w:rsidRPr="00F018F9" w:rsidRDefault="00F018F9" w:rsidP="00F018F9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</w:t>
      </w:r>
      <w:r w:rsidRPr="00F018F9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F018F9" w:rsidRPr="00F018F9" w:rsidRDefault="00F018F9" w:rsidP="00F018F9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018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018F9">
        <w:rPr>
          <w:rFonts w:ascii="Times New Roman" w:hAnsi="Times New Roman" w:cs="Times New Roman"/>
          <w:sz w:val="28"/>
          <w:szCs w:val="28"/>
        </w:rPr>
        <w:t>аправить настоящее  решение  для опубликования в   информационно – аналитическом бюллетене «Муниципальный вестник Суражского района» и на официальном  сайте администрации Суражского муниципального района (www.admsur.ru).</w:t>
      </w:r>
    </w:p>
    <w:p w:rsidR="002A565B" w:rsidRDefault="002A565B" w:rsidP="006A31B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9D75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9D75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37A55">
        <w:rPr>
          <w:rFonts w:ascii="Times New Roman" w:hAnsi="Times New Roman" w:cs="Times New Roman"/>
          <w:sz w:val="28"/>
          <w:szCs w:val="28"/>
        </w:rPr>
        <w:t xml:space="preserve">  </w:t>
      </w:r>
      <w:r w:rsidR="009D759E">
        <w:rPr>
          <w:rFonts w:ascii="Times New Roman" w:hAnsi="Times New Roman" w:cs="Times New Roman"/>
          <w:sz w:val="28"/>
          <w:szCs w:val="28"/>
        </w:rPr>
        <w:t xml:space="preserve">     </w:t>
      </w:r>
      <w:r w:rsidR="00822F1C">
        <w:rPr>
          <w:rFonts w:ascii="Times New Roman" w:hAnsi="Times New Roman" w:cs="Times New Roman"/>
          <w:sz w:val="28"/>
          <w:szCs w:val="28"/>
        </w:rPr>
        <w:t>В.П. Риваненко</w:t>
      </w:r>
    </w:p>
    <w:p w:rsidR="00822F1C" w:rsidRDefault="00822F1C" w:rsidP="002A565B">
      <w:pPr>
        <w:spacing w:line="240" w:lineRule="auto"/>
        <w:ind w:firstLine="709"/>
      </w:pPr>
    </w:p>
    <w:sectPr w:rsidR="00822F1C" w:rsidSect="00237A5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E17" w:rsidRDefault="00C24E17" w:rsidP="00AB7137">
      <w:pPr>
        <w:spacing w:after="0" w:line="240" w:lineRule="auto"/>
      </w:pPr>
      <w:r>
        <w:separator/>
      </w:r>
    </w:p>
  </w:endnote>
  <w:endnote w:type="continuationSeparator" w:id="1">
    <w:p w:rsidR="00C24E17" w:rsidRDefault="00C24E17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E17" w:rsidRDefault="00C24E17" w:rsidP="00AB7137">
      <w:pPr>
        <w:spacing w:after="0" w:line="240" w:lineRule="auto"/>
      </w:pPr>
      <w:r>
        <w:separator/>
      </w:r>
    </w:p>
  </w:footnote>
  <w:footnote w:type="continuationSeparator" w:id="1">
    <w:p w:rsidR="00C24E17" w:rsidRDefault="00C24E17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C79A6"/>
    <w:multiLevelType w:val="hybridMultilevel"/>
    <w:tmpl w:val="65F61E56"/>
    <w:lvl w:ilvl="0" w:tplc="F13296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17753"/>
    <w:rsid w:val="00056BFD"/>
    <w:rsid w:val="000601BC"/>
    <w:rsid w:val="00084C97"/>
    <w:rsid w:val="000A67FE"/>
    <w:rsid w:val="000C4C07"/>
    <w:rsid w:val="000D10B8"/>
    <w:rsid w:val="000F006F"/>
    <w:rsid w:val="001303D9"/>
    <w:rsid w:val="00145C50"/>
    <w:rsid w:val="001553BA"/>
    <w:rsid w:val="00156260"/>
    <w:rsid w:val="001A5F3C"/>
    <w:rsid w:val="001F17D4"/>
    <w:rsid w:val="001F2FF6"/>
    <w:rsid w:val="002115A5"/>
    <w:rsid w:val="00212B51"/>
    <w:rsid w:val="00214E81"/>
    <w:rsid w:val="00217FBB"/>
    <w:rsid w:val="00237A55"/>
    <w:rsid w:val="00251D68"/>
    <w:rsid w:val="0029149B"/>
    <w:rsid w:val="002A565B"/>
    <w:rsid w:val="002B29EB"/>
    <w:rsid w:val="00312E3F"/>
    <w:rsid w:val="00332821"/>
    <w:rsid w:val="0036509E"/>
    <w:rsid w:val="003D4CC2"/>
    <w:rsid w:val="00423D47"/>
    <w:rsid w:val="00473EB7"/>
    <w:rsid w:val="00491E02"/>
    <w:rsid w:val="004D2175"/>
    <w:rsid w:val="005017C3"/>
    <w:rsid w:val="005444BC"/>
    <w:rsid w:val="00557BBE"/>
    <w:rsid w:val="00574A2D"/>
    <w:rsid w:val="005911CA"/>
    <w:rsid w:val="005960D3"/>
    <w:rsid w:val="005C62E7"/>
    <w:rsid w:val="00635E94"/>
    <w:rsid w:val="00657BE0"/>
    <w:rsid w:val="00685E61"/>
    <w:rsid w:val="00695E59"/>
    <w:rsid w:val="006A170B"/>
    <w:rsid w:val="006A31B3"/>
    <w:rsid w:val="00711320"/>
    <w:rsid w:val="0079665C"/>
    <w:rsid w:val="007A7292"/>
    <w:rsid w:val="007B3077"/>
    <w:rsid w:val="007C4CC3"/>
    <w:rsid w:val="007E33F6"/>
    <w:rsid w:val="007E3C6E"/>
    <w:rsid w:val="007F00C7"/>
    <w:rsid w:val="00822F1C"/>
    <w:rsid w:val="00857CBB"/>
    <w:rsid w:val="00860A55"/>
    <w:rsid w:val="00874CEE"/>
    <w:rsid w:val="008B2A70"/>
    <w:rsid w:val="008C7EB7"/>
    <w:rsid w:val="00965C3C"/>
    <w:rsid w:val="009831B9"/>
    <w:rsid w:val="009975F9"/>
    <w:rsid w:val="009A1ADA"/>
    <w:rsid w:val="009A655F"/>
    <w:rsid w:val="009A790F"/>
    <w:rsid w:val="009C5754"/>
    <w:rsid w:val="009D759E"/>
    <w:rsid w:val="00A13ECA"/>
    <w:rsid w:val="00A84284"/>
    <w:rsid w:val="00AB7137"/>
    <w:rsid w:val="00AF1155"/>
    <w:rsid w:val="00B07228"/>
    <w:rsid w:val="00B23A53"/>
    <w:rsid w:val="00B40C28"/>
    <w:rsid w:val="00B552F5"/>
    <w:rsid w:val="00B86FD0"/>
    <w:rsid w:val="00BC44A2"/>
    <w:rsid w:val="00BC769F"/>
    <w:rsid w:val="00BF4AAE"/>
    <w:rsid w:val="00C13549"/>
    <w:rsid w:val="00C212D2"/>
    <w:rsid w:val="00C24E17"/>
    <w:rsid w:val="00C301F9"/>
    <w:rsid w:val="00C32EEA"/>
    <w:rsid w:val="00C51B24"/>
    <w:rsid w:val="00C553CD"/>
    <w:rsid w:val="00C63981"/>
    <w:rsid w:val="00C73DC3"/>
    <w:rsid w:val="00CC1B8C"/>
    <w:rsid w:val="00D04AF7"/>
    <w:rsid w:val="00DB6943"/>
    <w:rsid w:val="00E64F30"/>
    <w:rsid w:val="00E740BF"/>
    <w:rsid w:val="00EA18D0"/>
    <w:rsid w:val="00EB0E52"/>
    <w:rsid w:val="00EB1536"/>
    <w:rsid w:val="00F018F9"/>
    <w:rsid w:val="00F21262"/>
    <w:rsid w:val="00F97107"/>
    <w:rsid w:val="00FA71B6"/>
    <w:rsid w:val="00FC127B"/>
    <w:rsid w:val="00FE5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E2D2-10DB-423E-A5F9-CE2A1ED0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2018-05-11T08:46:00Z</cp:lastPrinted>
  <dcterms:created xsi:type="dcterms:W3CDTF">2022-04-20T06:37:00Z</dcterms:created>
  <dcterms:modified xsi:type="dcterms:W3CDTF">2025-02-27T06:56:00Z</dcterms:modified>
</cp:coreProperties>
</file>